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4C1F" w:rsidRDefault="00164C1F" w:rsidP="00164C1F">
      <w:pPr>
        <w:jc w:val="center"/>
        <w:rPr>
          <w:rFonts w:ascii="Times New Roman" w:eastAsia="Arial" w:hAnsi="Times New Roman"/>
          <w:b/>
          <w:color w:val="252525"/>
          <w:sz w:val="28"/>
          <w:szCs w:val="28"/>
        </w:rPr>
      </w:pPr>
      <w:r>
        <w:rPr>
          <w:rFonts w:ascii="Times New Roman" w:eastAsia="Arial" w:hAnsi="Times New Roman"/>
          <w:b/>
          <w:noProof/>
          <w:color w:val="252525"/>
          <w:sz w:val="28"/>
          <w:szCs w:val="28"/>
        </w:rPr>
        <w:drawing>
          <wp:inline distT="0" distB="0" distL="0" distR="0" wp14:anchorId="59ED0D87" wp14:editId="762CD06D">
            <wp:extent cx="1876425" cy="6667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666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64C1F" w:rsidRPr="00480D6A" w:rsidRDefault="00164C1F" w:rsidP="00164C1F">
      <w:pPr>
        <w:jc w:val="center"/>
        <w:rPr>
          <w:rFonts w:ascii="Times New Roman" w:eastAsia="Arial" w:hAnsi="Times New Roman"/>
          <w:b/>
          <w:color w:val="252525"/>
          <w:sz w:val="28"/>
          <w:szCs w:val="28"/>
        </w:rPr>
      </w:pPr>
      <w:r w:rsidRPr="00480D6A">
        <w:rPr>
          <w:rFonts w:ascii="Times New Roman" w:eastAsia="Arial" w:hAnsi="Times New Roman"/>
          <w:b/>
          <w:color w:val="252525"/>
          <w:sz w:val="28"/>
          <w:szCs w:val="28"/>
        </w:rPr>
        <w:t>STEAM</w:t>
      </w:r>
      <w:r>
        <w:rPr>
          <w:rFonts w:ascii="Times New Roman" w:eastAsia="Arial" w:hAnsi="Times New Roman"/>
          <w:b/>
          <w:color w:val="252525"/>
          <w:sz w:val="28"/>
          <w:szCs w:val="28"/>
        </w:rPr>
        <w:t xml:space="preserve"> </w:t>
      </w:r>
      <w:r w:rsidRPr="00480D6A">
        <w:rPr>
          <w:rFonts w:ascii="Times New Roman" w:eastAsia="Arial" w:hAnsi="Times New Roman"/>
          <w:b/>
          <w:color w:val="252525"/>
          <w:sz w:val="28"/>
          <w:szCs w:val="28"/>
        </w:rPr>
        <w:t>in the secondary school with no barriers for blind and visually impaired pupils,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,,STEAM în școala </w:t>
      </w:r>
      <w:r w:rsidR="003F058D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gimnazială</w:t>
      </w: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 fără bariere pentru elevii </w:t>
      </w:r>
      <w:r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nevăzători</w:t>
      </w: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 și cu deficiențe de vedere,,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RAPORT PENTRU ÎNTÂLNIREA TRANSNAȚIONALĂ A PROIECTULUI ÎNTRE SCOL</w:t>
      </w:r>
      <w:r w:rsidR="003F058D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ILE</w:t>
      </w: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 PENTRU DEFICIENȚI DE V</w:t>
      </w:r>
      <w:r w:rsidR="003F058D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EDERE</w:t>
      </w:r>
    </w:p>
    <w:p w:rsid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Organizat de Școala de stat pentru deficiențe de vedere ,,Dimitar Vlahov,,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Skopje, Macedonia de Nord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7-8.11.2022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Participanti: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Anita C. Dimitrievska - </w:t>
      </w:r>
      <w:r w:rsidR="003F058D"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Scoala</w:t>
      </w: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 ,,Dimitar Vlahov,, - Macedonia de Nord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Aleksandra Jakovchevska - </w:t>
      </w:r>
      <w:r w:rsidR="003F058D"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Scoala</w:t>
      </w: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 ,,Dimitar Vlahov,, - Macedonia de Nord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Boban Spasencovski - </w:t>
      </w:r>
      <w:r w:rsidR="003F058D"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Scoala</w:t>
      </w: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 ,,Dimitar Vlahov,, - Macedonia de Nord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Radmila Vidovic - </w:t>
      </w:r>
      <w:r w:rsidR="003F058D"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Scoala</w:t>
      </w: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 ,,Veljko Ramadanovic,, - Serbia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Milica Cvetinovic - </w:t>
      </w:r>
      <w:r w:rsidR="003F058D"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Scoala</w:t>
      </w: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 ,,Veljko Ramadanovic,, - Serbia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Cristina Tiganea - </w:t>
      </w:r>
      <w:r w:rsidR="003F058D"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Scoala Pentru Deficienti De Vedere </w:t>
      </w: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- Romania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Ion Popa - </w:t>
      </w:r>
      <w:r w:rsidR="003F058D"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Scoala Pentru Deficienti De Vedere </w:t>
      </w: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- Romania</w:t>
      </w:r>
    </w:p>
    <w:p w:rsidR="002D0BF9" w:rsidRPr="002D0BF9" w:rsidRDefault="002D0BF9" w:rsidP="002D0BF9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jc w:val="center"/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</w:pP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>Mihai Leoveanu -</w:t>
      </w:r>
      <w:r w:rsidR="003F058D"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 Scoala Pentru Deficienti De Vedere</w:t>
      </w:r>
      <w:r w:rsidRPr="002D0BF9">
        <w:rPr>
          <w:rFonts w:ascii="inherit" w:eastAsia="Times New Roman" w:hAnsi="inherit" w:cs="Courier New"/>
          <w:color w:val="202124"/>
          <w:sz w:val="24"/>
          <w:szCs w:val="24"/>
          <w:lang w:val="ro-RO" w:eastAsia="ro-RO"/>
        </w:rPr>
        <w:t xml:space="preserve"> - Romania</w:t>
      </w:r>
    </w:p>
    <w:p w:rsidR="00926CC7" w:rsidRDefault="00926CC7">
      <w:pPr>
        <w:jc w:val="center"/>
        <w:rPr>
          <w:rFonts w:ascii="Times New Roman" w:hAnsi="Times New Roman"/>
          <w:sz w:val="24"/>
          <w:szCs w:val="24"/>
        </w:rPr>
      </w:pPr>
    </w:p>
    <w:p w:rsidR="002D0BF9" w:rsidRPr="002D0BF9" w:rsidRDefault="002D0BF9" w:rsidP="002D0BF9">
      <w:pPr>
        <w:pStyle w:val="HTMLPreformatted"/>
        <w:shd w:val="clear" w:color="auto" w:fill="F8F9FA"/>
        <w:spacing w:line="540" w:lineRule="atLeast"/>
        <w:jc w:val="both"/>
        <w:rPr>
          <w:rStyle w:val="y2iqfc"/>
          <w:rFonts w:ascii="inherit" w:hAnsi="inherit"/>
          <w:color w:val="202124"/>
          <w:sz w:val="24"/>
          <w:szCs w:val="24"/>
        </w:rPr>
      </w:pPr>
      <w:r>
        <w:rPr>
          <w:rStyle w:val="y2iqfc"/>
          <w:rFonts w:ascii="inherit" w:hAnsi="inherit"/>
          <w:color w:val="202124"/>
          <w:sz w:val="24"/>
          <w:szCs w:val="24"/>
        </w:rPr>
        <w:tab/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>Partenerii proiectului au fost întâmpinați de organizația gazdă și de directorii Școlii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 xml:space="preserve"> 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>,,Dimitar Vlahov,, unde a avut loc întâlnirea.</w:t>
      </w:r>
    </w:p>
    <w:p w:rsidR="002D0BF9" w:rsidRPr="002D0BF9" w:rsidRDefault="002D0BF9" w:rsidP="002D0BF9">
      <w:pPr>
        <w:pStyle w:val="HTMLPreformatted"/>
        <w:shd w:val="clear" w:color="auto" w:fill="F8F9FA"/>
        <w:spacing w:line="540" w:lineRule="atLeast"/>
        <w:jc w:val="both"/>
        <w:rPr>
          <w:rStyle w:val="y2iqfc"/>
          <w:rFonts w:ascii="inherit" w:hAnsi="inherit"/>
          <w:color w:val="202124"/>
          <w:sz w:val="24"/>
          <w:szCs w:val="24"/>
        </w:rPr>
      </w:pPr>
      <w:r>
        <w:rPr>
          <w:rStyle w:val="y2iqfc"/>
          <w:rFonts w:ascii="inherit" w:hAnsi="inherit"/>
          <w:color w:val="202124"/>
          <w:sz w:val="24"/>
          <w:szCs w:val="24"/>
        </w:rPr>
        <w:tab/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>Întâlnirea a început cu câteva cuvinte de bun venit și o scurtă prezentare generală a proiectului și a continuat cu o scurtă vizită a școlii și a dotărilor acesteia.</w:t>
      </w:r>
    </w:p>
    <w:p w:rsidR="002D0BF9" w:rsidRPr="002D0BF9" w:rsidRDefault="002D0BF9" w:rsidP="002D0BF9">
      <w:pPr>
        <w:pStyle w:val="HTMLPreformatted"/>
        <w:shd w:val="clear" w:color="auto" w:fill="F8F9FA"/>
        <w:spacing w:line="540" w:lineRule="atLeast"/>
        <w:jc w:val="both"/>
        <w:rPr>
          <w:rStyle w:val="y2iqfc"/>
          <w:rFonts w:ascii="inherit" w:hAnsi="inherit"/>
          <w:color w:val="202124"/>
          <w:sz w:val="24"/>
          <w:szCs w:val="24"/>
        </w:rPr>
      </w:pPr>
      <w:r>
        <w:rPr>
          <w:rStyle w:val="y2iqfc"/>
          <w:rFonts w:ascii="inherit" w:hAnsi="inherit"/>
          <w:color w:val="202124"/>
          <w:sz w:val="24"/>
          <w:szCs w:val="24"/>
        </w:rPr>
        <w:tab/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Partenerii proiectului au trecut prin agenda 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 xml:space="preserve">mobilității 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>și au în</w:t>
      </w:r>
      <w:r w:rsidR="00164C1F">
        <w:rPr>
          <w:rStyle w:val="y2iqfc"/>
          <w:rFonts w:ascii="inherit" w:hAnsi="inherit"/>
          <w:color w:val="202124"/>
          <w:sz w:val="24"/>
          <w:szCs w:val="24"/>
        </w:rPr>
        <w:t xml:space="preserve">ceput prin a prezenta proiectul, 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>activitățile acestuia și rezultatele.</w:t>
      </w:r>
    </w:p>
    <w:p w:rsidR="002D0BF9" w:rsidRPr="002D0BF9" w:rsidRDefault="002D0BF9" w:rsidP="002D0BF9">
      <w:pPr>
        <w:pStyle w:val="HTMLPreformatted"/>
        <w:shd w:val="clear" w:color="auto" w:fill="F8F9FA"/>
        <w:spacing w:line="540" w:lineRule="atLeast"/>
        <w:jc w:val="both"/>
        <w:rPr>
          <w:rStyle w:val="y2iqfc"/>
          <w:rFonts w:ascii="inherit" w:hAnsi="inherit"/>
          <w:color w:val="202124"/>
          <w:sz w:val="24"/>
          <w:szCs w:val="24"/>
        </w:rPr>
      </w:pPr>
      <w:r>
        <w:rPr>
          <w:rStyle w:val="y2iqfc"/>
          <w:rFonts w:ascii="inherit" w:hAnsi="inherit"/>
          <w:color w:val="202124"/>
          <w:sz w:val="24"/>
          <w:szCs w:val="24"/>
        </w:rPr>
        <w:tab/>
      </w:r>
      <w:r w:rsidR="00164C1F">
        <w:rPr>
          <w:rStyle w:val="y2iqfc"/>
          <w:rFonts w:ascii="inherit" w:hAnsi="inherit"/>
          <w:color w:val="202124"/>
          <w:sz w:val="24"/>
          <w:szCs w:val="24"/>
        </w:rPr>
        <w:t xml:space="preserve">Echipa 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 din România a făcut o prezentare despre a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>ctivitățile din cadrul LTTA cu elev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ii </w:t>
      </w:r>
      <w:r w:rsidR="00164C1F">
        <w:rPr>
          <w:rStyle w:val="y2iqfc"/>
          <w:rFonts w:ascii="inherit" w:hAnsi="inherit"/>
          <w:color w:val="202124"/>
          <w:sz w:val="24"/>
          <w:szCs w:val="24"/>
        </w:rPr>
        <w:t xml:space="preserve">desfășurată 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>în octombrie la București. Echipe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>le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 din Macedonia de Nord și Serbia își împărtășesc părer</w:t>
      </w:r>
      <w:r w:rsidR="00164C1F">
        <w:rPr>
          <w:rStyle w:val="y2iqfc"/>
          <w:rFonts w:ascii="inherit" w:hAnsi="inherit"/>
          <w:color w:val="202124"/>
          <w:sz w:val="24"/>
          <w:szCs w:val="24"/>
        </w:rPr>
        <w:t xml:space="preserve">ile 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 și impresiile 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lastRenderedPageBreak/>
        <w:t>despre acest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>ă întâlnire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. 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>S-a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 vorbit despre toate aspectele pozitive, dar și despre unele probleme pe care le putem schimba în timpul mobilităților cu 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 xml:space="preserve">elevii 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>din Macedonia de Nord și Serbia.</w:t>
      </w:r>
    </w:p>
    <w:p w:rsidR="002D0BF9" w:rsidRPr="002D0BF9" w:rsidRDefault="002D0BF9" w:rsidP="002D0BF9">
      <w:pPr>
        <w:pStyle w:val="HTMLPreformatted"/>
        <w:shd w:val="clear" w:color="auto" w:fill="F8F9FA"/>
        <w:spacing w:line="540" w:lineRule="atLeast"/>
        <w:jc w:val="both"/>
        <w:rPr>
          <w:rStyle w:val="y2iqfc"/>
          <w:rFonts w:ascii="inherit" w:hAnsi="inherit"/>
          <w:color w:val="202124"/>
          <w:sz w:val="24"/>
          <w:szCs w:val="24"/>
        </w:rPr>
      </w:pPr>
      <w:r>
        <w:rPr>
          <w:rStyle w:val="y2iqfc"/>
          <w:rFonts w:ascii="inherit" w:hAnsi="inherit"/>
          <w:color w:val="202124"/>
          <w:sz w:val="24"/>
          <w:szCs w:val="24"/>
        </w:rPr>
        <w:tab/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Partenerii din Macedonia de Nord 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 xml:space="preserve">și Serbia 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au făcut o prezentare despre ideile lor pentru activitățile din cadrul 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>mobilității de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 la Skopie în luna mai</w:t>
      </w:r>
      <w:r w:rsidR="00164C1F">
        <w:rPr>
          <w:rStyle w:val="y2iqfc"/>
          <w:rFonts w:ascii="inherit" w:hAnsi="inherit"/>
          <w:color w:val="202124"/>
          <w:sz w:val="24"/>
          <w:szCs w:val="24"/>
        </w:rPr>
        <w:t xml:space="preserve"> 2023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>.</w:t>
      </w:r>
    </w:p>
    <w:p w:rsidR="002D0BF9" w:rsidRPr="002D0BF9" w:rsidRDefault="002D0BF9" w:rsidP="002D0BF9">
      <w:pPr>
        <w:pStyle w:val="HTMLPreformatted"/>
        <w:shd w:val="clear" w:color="auto" w:fill="F8F9FA"/>
        <w:spacing w:line="540" w:lineRule="atLeast"/>
        <w:jc w:val="both"/>
        <w:rPr>
          <w:rStyle w:val="y2iqfc"/>
          <w:rFonts w:ascii="inherit" w:hAnsi="inherit"/>
          <w:color w:val="202124"/>
          <w:sz w:val="24"/>
          <w:szCs w:val="24"/>
        </w:rPr>
      </w:pPr>
      <w:r>
        <w:rPr>
          <w:rStyle w:val="y2iqfc"/>
          <w:rFonts w:ascii="inherit" w:hAnsi="inherit"/>
          <w:color w:val="202124"/>
          <w:sz w:val="24"/>
          <w:szCs w:val="24"/>
        </w:rPr>
        <w:tab/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>S-a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 ajuns la concluzia că trebuie să facem o întâlnire online cu toți partenerii cu privire la numărul total de participanți atât pentru mobilități, cât și pentru alte probleme </w:t>
      </w:r>
      <w:r w:rsidR="00164C1F">
        <w:rPr>
          <w:rStyle w:val="y2iqfc"/>
          <w:rFonts w:ascii="inherit" w:hAnsi="inherit"/>
          <w:color w:val="202124"/>
          <w:sz w:val="24"/>
          <w:szCs w:val="24"/>
        </w:rPr>
        <w:t xml:space="preserve">legate de 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>logistic</w:t>
      </w:r>
      <w:r w:rsidR="00164C1F">
        <w:rPr>
          <w:rStyle w:val="y2iqfc"/>
          <w:rFonts w:ascii="inherit" w:hAnsi="inherit"/>
          <w:color w:val="202124"/>
          <w:sz w:val="24"/>
          <w:szCs w:val="24"/>
        </w:rPr>
        <w:t>ă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 și organiza</w:t>
      </w:r>
      <w:r w:rsidR="00164C1F">
        <w:rPr>
          <w:rStyle w:val="y2iqfc"/>
          <w:rFonts w:ascii="inherit" w:hAnsi="inherit"/>
          <w:color w:val="202124"/>
          <w:sz w:val="24"/>
          <w:szCs w:val="24"/>
        </w:rPr>
        <w:t xml:space="preserve">re 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>.</w:t>
      </w:r>
    </w:p>
    <w:p w:rsidR="002D0BF9" w:rsidRPr="002D0BF9" w:rsidRDefault="002D0BF9" w:rsidP="002D0BF9">
      <w:pPr>
        <w:pStyle w:val="HTMLPreformatted"/>
        <w:shd w:val="clear" w:color="auto" w:fill="F8F9FA"/>
        <w:spacing w:line="540" w:lineRule="atLeast"/>
        <w:jc w:val="both"/>
        <w:rPr>
          <w:rStyle w:val="y2iqfc"/>
          <w:rFonts w:ascii="inherit" w:hAnsi="inherit"/>
          <w:color w:val="202124"/>
          <w:sz w:val="24"/>
          <w:szCs w:val="24"/>
        </w:rPr>
      </w:pPr>
      <w:r>
        <w:rPr>
          <w:rStyle w:val="y2iqfc"/>
          <w:rFonts w:ascii="inherit" w:hAnsi="inherit"/>
          <w:color w:val="202124"/>
          <w:sz w:val="24"/>
          <w:szCs w:val="24"/>
        </w:rPr>
        <w:tab/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La finalul întâlnirii 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>s-a făcut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 turul școlii și 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 xml:space="preserve">s-a 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>discut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>at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 despre bunele practici în lucru cu elevii cu deficiențe de vedere.</w:t>
      </w:r>
    </w:p>
    <w:p w:rsidR="002D0BF9" w:rsidRDefault="002D0BF9" w:rsidP="002D0BF9">
      <w:pPr>
        <w:pStyle w:val="HTMLPreformatted"/>
        <w:shd w:val="clear" w:color="auto" w:fill="F8F9FA"/>
        <w:spacing w:line="540" w:lineRule="atLeast"/>
        <w:jc w:val="both"/>
        <w:rPr>
          <w:rStyle w:val="y2iqfc"/>
          <w:rFonts w:ascii="inherit" w:hAnsi="inherit"/>
          <w:color w:val="202124"/>
          <w:sz w:val="24"/>
          <w:szCs w:val="24"/>
        </w:rPr>
      </w:pPr>
      <w:r>
        <w:rPr>
          <w:rStyle w:val="y2iqfc"/>
          <w:rFonts w:ascii="inherit" w:hAnsi="inherit"/>
          <w:color w:val="202124"/>
          <w:sz w:val="24"/>
          <w:szCs w:val="24"/>
        </w:rPr>
        <w:tab/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În ultima parte a întâlnirii 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>au fost invitați colegi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 de la școlile pentru deficiențe de vedere din Kosovo și Bosn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>i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a și Herțegovina și 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>au fost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 prezent</w:t>
      </w:r>
      <w:r w:rsidR="00927BEA">
        <w:rPr>
          <w:rStyle w:val="y2iqfc"/>
          <w:rFonts w:ascii="inherit" w:hAnsi="inherit"/>
          <w:color w:val="202124"/>
          <w:sz w:val="24"/>
          <w:szCs w:val="24"/>
        </w:rPr>
        <w:t>ate</w:t>
      </w:r>
      <w:r w:rsidRPr="002D0BF9">
        <w:rPr>
          <w:rStyle w:val="y2iqfc"/>
          <w:rFonts w:ascii="inherit" w:hAnsi="inherit"/>
          <w:color w:val="202124"/>
          <w:sz w:val="24"/>
          <w:szCs w:val="24"/>
        </w:rPr>
        <w:t xml:space="preserve"> activitățile și obiectivele proiectului STEAM</w:t>
      </w:r>
      <w:r w:rsidR="00164C1F">
        <w:rPr>
          <w:rStyle w:val="y2iqfc"/>
          <w:rFonts w:ascii="inherit" w:hAnsi="inherit"/>
          <w:color w:val="202124"/>
          <w:sz w:val="24"/>
          <w:szCs w:val="24"/>
        </w:rPr>
        <w:t>, s-au propus activități în comun cu toate școlile pentru deficienți de vedere din zona Balcanilor .</w:t>
      </w:r>
    </w:p>
    <w:p w:rsidR="00926CC7" w:rsidRDefault="00926CC7" w:rsidP="002D0BF9">
      <w:pPr>
        <w:pStyle w:val="NormalWeb"/>
        <w:spacing w:beforeAutospacing="0" w:after="160" w:afterAutospacing="0" w:line="18" w:lineRule="atLeast"/>
        <w:ind w:firstLine="720"/>
        <w:jc w:val="both"/>
        <w:rPr>
          <w:color w:val="000000"/>
        </w:rPr>
      </w:pPr>
    </w:p>
    <w:p w:rsidR="00164C1F" w:rsidRDefault="00164C1F" w:rsidP="002D0BF9">
      <w:pPr>
        <w:pStyle w:val="NormalWeb"/>
        <w:spacing w:beforeAutospacing="0" w:after="160" w:afterAutospacing="0" w:line="18" w:lineRule="atLeast"/>
        <w:ind w:firstLine="720"/>
        <w:jc w:val="both"/>
        <w:rPr>
          <w:color w:val="000000"/>
        </w:rPr>
      </w:pPr>
      <w:r>
        <w:rPr>
          <w:color w:val="000000"/>
        </w:rPr>
        <w:t xml:space="preserve">După decernarea certificatelor, toți participanții au fost invitați la un eveniment </w:t>
      </w:r>
      <w:r w:rsidR="005A1B39">
        <w:rPr>
          <w:color w:val="000000"/>
        </w:rPr>
        <w:t>Aniversar al Școlii .</w:t>
      </w:r>
    </w:p>
    <w:p w:rsidR="00926CC7" w:rsidRDefault="00D653A3">
      <w:pPr>
        <w:pStyle w:val="NormalWeb"/>
        <w:spacing w:beforeAutospacing="0" w:after="160" w:afterAutospacing="0" w:line="18" w:lineRule="atLeast"/>
        <w:ind w:firstLine="720"/>
        <w:jc w:val="both"/>
        <w:rPr>
          <w:color w:val="000000"/>
        </w:rPr>
      </w:pPr>
      <w:r>
        <w:rPr>
          <w:noProof/>
          <w:color w:val="000000"/>
          <w:lang w:eastAsia="en-US"/>
        </w:rPr>
        <w:drawing>
          <wp:inline distT="0" distB="0" distL="0" distR="0" wp14:anchorId="75BE2398">
            <wp:extent cx="5267325" cy="2371725"/>
            <wp:effectExtent l="0" t="0" r="9525" b="952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53A3" w:rsidRDefault="00D653A3">
      <w:pPr>
        <w:pStyle w:val="NormalWeb"/>
        <w:spacing w:beforeAutospacing="0" w:after="160" w:afterAutospacing="0" w:line="18" w:lineRule="atLeast"/>
        <w:ind w:firstLine="720"/>
        <w:jc w:val="both"/>
        <w:rPr>
          <w:color w:val="000000"/>
        </w:rPr>
      </w:pPr>
    </w:p>
    <w:p w:rsidR="00926CC7" w:rsidRDefault="00D653A3">
      <w:pPr>
        <w:pStyle w:val="NormalWeb"/>
        <w:spacing w:beforeAutospacing="0" w:after="160" w:afterAutospacing="0" w:line="18" w:lineRule="atLeast"/>
        <w:ind w:firstLine="720"/>
        <w:jc w:val="both"/>
        <w:rPr>
          <w:color w:val="000000"/>
        </w:rPr>
      </w:pPr>
      <w:r>
        <w:rPr>
          <w:noProof/>
          <w:color w:val="000000"/>
          <w:lang w:eastAsia="en-US"/>
        </w:rPr>
        <w:drawing>
          <wp:inline distT="0" distB="0" distL="0" distR="0" wp14:anchorId="2F32C778">
            <wp:extent cx="5267325" cy="23717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37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653A3" w:rsidRDefault="008B2E8C">
      <w:pPr>
        <w:pStyle w:val="NormalWeb"/>
        <w:spacing w:beforeAutospacing="0" w:after="160" w:afterAutospacing="0" w:line="18" w:lineRule="atLeast"/>
        <w:ind w:firstLine="720"/>
        <w:jc w:val="both"/>
        <w:rPr>
          <w:noProof/>
          <w:color w:val="000000"/>
          <w:lang w:eastAsia="en-US"/>
        </w:rPr>
      </w:pPr>
      <w:r>
        <w:rPr>
          <w:noProof/>
          <w:color w:val="000000"/>
          <w:lang w:eastAsia="en-US"/>
        </w:rPr>
        <w:lastRenderedPageBreak/>
        <w:drawing>
          <wp:inline distT="0" distB="0" distL="114300" distR="114300">
            <wp:extent cx="3263462" cy="4051193"/>
            <wp:effectExtent l="0" t="0" r="0" b="6985"/>
            <wp:docPr id="1" name="Picture 1" descr="314994380_10209838186027098_3945520524330086160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314994380_10209838186027098_3945520524330086160_n"/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23715" r="-1459" b="19862"/>
                    <a:stretch/>
                  </pic:blipFill>
                  <pic:spPr bwMode="auto">
                    <a:xfrm>
                      <a:off x="0" y="0"/>
                      <a:ext cx="3268967" cy="40580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653A3">
        <w:rPr>
          <w:noProof/>
          <w:color w:val="000000"/>
          <w:lang w:eastAsia="en-US"/>
        </w:rPr>
        <w:t xml:space="preserve">   </w:t>
      </w:r>
      <w:r w:rsidR="00D653A3">
        <w:rPr>
          <w:noProof/>
          <w:color w:val="000000"/>
          <w:lang w:eastAsia="en-US"/>
        </w:rPr>
        <w:drawing>
          <wp:inline distT="0" distB="0" distL="0" distR="0" wp14:anchorId="00D38C61" wp14:editId="4EBD2274">
            <wp:extent cx="2396358" cy="4392802"/>
            <wp:effectExtent l="0" t="0" r="4445" b="825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9048" cy="4416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653A3" w:rsidRDefault="00D653A3">
      <w:pPr>
        <w:pStyle w:val="NormalWeb"/>
        <w:spacing w:beforeAutospacing="0" w:after="160" w:afterAutospacing="0" w:line="18" w:lineRule="atLeast"/>
        <w:ind w:firstLine="720"/>
        <w:jc w:val="both"/>
        <w:rPr>
          <w:noProof/>
          <w:color w:val="000000"/>
          <w:lang w:eastAsia="en-US"/>
        </w:rPr>
      </w:pPr>
    </w:p>
    <w:p w:rsidR="00926CC7" w:rsidRDefault="008B2E8C">
      <w:pPr>
        <w:pStyle w:val="NormalWeb"/>
        <w:spacing w:beforeAutospacing="0" w:after="160" w:afterAutospacing="0" w:line="18" w:lineRule="atLeast"/>
        <w:ind w:firstLine="720"/>
        <w:jc w:val="both"/>
        <w:rPr>
          <w:color w:val="000000"/>
        </w:rPr>
      </w:pPr>
      <w:r>
        <w:rPr>
          <w:noProof/>
          <w:color w:val="000000"/>
          <w:lang w:eastAsia="en-US"/>
        </w:rPr>
        <w:drawing>
          <wp:inline distT="0" distB="0" distL="114300" distR="114300" wp14:anchorId="38C4BE94" wp14:editId="6ECFFEEB">
            <wp:extent cx="4887310" cy="2199996"/>
            <wp:effectExtent l="0" t="0" r="8890" b="0"/>
            <wp:docPr id="3" name="Picture 3" descr="313195557_5901453206553738_1845768725927507621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313195557_5901453206553738_1845768725927507621_n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901665" cy="220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3F17" w:rsidRDefault="00303F17">
      <w:pPr>
        <w:pStyle w:val="NormalWeb"/>
        <w:spacing w:beforeAutospacing="0" w:after="160" w:afterAutospacing="0" w:line="18" w:lineRule="atLeast"/>
        <w:ind w:firstLine="720"/>
        <w:jc w:val="both"/>
        <w:rPr>
          <w:color w:val="000000"/>
        </w:rPr>
      </w:pPr>
    </w:p>
    <w:p w:rsidR="00926CC7" w:rsidRDefault="00743071" w:rsidP="00CD7007">
      <w:pPr>
        <w:pStyle w:val="NormalWeb"/>
        <w:spacing w:beforeAutospacing="0" w:after="160" w:afterAutospacing="0" w:line="18" w:lineRule="atLeast"/>
        <w:ind w:firstLine="720"/>
        <w:jc w:val="both"/>
      </w:pPr>
      <w:r w:rsidRPr="00743071">
        <w:drawing>
          <wp:inline distT="0" distB="0" distL="0" distR="0" wp14:anchorId="538E666E" wp14:editId="76C0BFEE">
            <wp:extent cx="5638136" cy="2033751"/>
            <wp:effectExtent l="0" t="0" r="1270" b="508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l="8303" t="11347" r="8161" b="12826"/>
                    <a:stretch/>
                  </pic:blipFill>
                  <pic:spPr bwMode="auto">
                    <a:xfrm>
                      <a:off x="0" y="0"/>
                      <a:ext cx="5687822" cy="20516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26CC7" w:rsidRDefault="00926CC7">
      <w:pPr>
        <w:jc w:val="both"/>
        <w:rPr>
          <w:rFonts w:ascii="Times New Roman" w:hAnsi="Times New Roman"/>
          <w:b/>
          <w:bCs/>
          <w:sz w:val="24"/>
          <w:szCs w:val="24"/>
        </w:rPr>
      </w:pPr>
    </w:p>
    <w:sectPr w:rsidR="00926CC7" w:rsidSect="00164C1F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39FE" w:rsidRDefault="007739FE">
      <w:pPr>
        <w:spacing w:line="240" w:lineRule="auto"/>
      </w:pPr>
      <w:r>
        <w:separator/>
      </w:r>
    </w:p>
  </w:endnote>
  <w:endnote w:type="continuationSeparator" w:id="0">
    <w:p w:rsidR="007739FE" w:rsidRDefault="007739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39FE" w:rsidRDefault="007739FE">
      <w:pPr>
        <w:spacing w:after="0"/>
      </w:pPr>
      <w:r>
        <w:separator/>
      </w:r>
    </w:p>
  </w:footnote>
  <w:footnote w:type="continuationSeparator" w:id="0">
    <w:p w:rsidR="007739FE" w:rsidRDefault="007739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defaultTabStop w:val="720"/>
  <w:hyphenationZone w:val="425"/>
  <w:drawingGridVerticalSpacing w:val="156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5A4975"/>
    <w:rsid w:val="00164C1F"/>
    <w:rsid w:val="002D0BF9"/>
    <w:rsid w:val="00303F17"/>
    <w:rsid w:val="003F058D"/>
    <w:rsid w:val="0059220C"/>
    <w:rsid w:val="005A1B39"/>
    <w:rsid w:val="00743071"/>
    <w:rsid w:val="007739FE"/>
    <w:rsid w:val="00851BF2"/>
    <w:rsid w:val="008B2E8C"/>
    <w:rsid w:val="00926CC7"/>
    <w:rsid w:val="00927BEA"/>
    <w:rsid w:val="009A0F9B"/>
    <w:rsid w:val="00A87446"/>
    <w:rsid w:val="00CD7007"/>
    <w:rsid w:val="00D653A3"/>
    <w:rsid w:val="125A4975"/>
    <w:rsid w:val="72CF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722060C-B8E7-408D-8665-BD8D5FF9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qFormat/>
    <w:pPr>
      <w:spacing w:beforeAutospacing="1" w:afterAutospacing="1"/>
    </w:pPr>
    <w:rPr>
      <w:sz w:val="24"/>
      <w:szCs w:val="24"/>
      <w:lang w:val="en-US" w:eastAsia="zh-CN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D0BF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ro-RO" w:eastAsia="ro-RO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D0BF9"/>
    <w:rPr>
      <w:rFonts w:ascii="Courier New" w:eastAsia="Times New Roman" w:hAnsi="Courier New" w:cs="Courier New"/>
    </w:rPr>
  </w:style>
  <w:style w:type="character" w:customStyle="1" w:styleId="y2iqfc">
    <w:name w:val="y2iqfc"/>
    <w:basedOn w:val="DefaultParagraphFont"/>
    <w:rsid w:val="002D0B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7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400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Kalemdzievski</dc:creator>
  <cp:lastModifiedBy>deficienti de vedere scoala</cp:lastModifiedBy>
  <cp:revision>12</cp:revision>
  <dcterms:created xsi:type="dcterms:W3CDTF">2022-11-16T14:59:00Z</dcterms:created>
  <dcterms:modified xsi:type="dcterms:W3CDTF">2022-11-21T10:58:00Z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1033-11.2.0.11380</vt:lpwstr>
  </property>
  <property fmtid="{D5CDD505-2E9C-101B-9397-08002B2CF9AE}" pid="3" name="ICV">
    <vt:lpwstr>601E60F588884194B9C6EAD4DEFCCE5D</vt:lpwstr>
  </property>
</Properties>
</file>